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F48" w:rsidRDefault="00B00F48"/>
    <w:p w:rsidR="00212C1D" w:rsidRDefault="00212C1D"/>
    <w:p w:rsidR="00212C1D" w:rsidRDefault="00212C1D" w:rsidP="00212C1D">
      <w:pPr>
        <w:jc w:val="center"/>
        <w:rPr>
          <w:b/>
          <w:sz w:val="28"/>
          <w:szCs w:val="28"/>
        </w:rPr>
      </w:pPr>
      <w:r w:rsidRPr="00212C1D">
        <w:rPr>
          <w:b/>
          <w:sz w:val="28"/>
          <w:szCs w:val="28"/>
        </w:rPr>
        <w:t>Исполком</w:t>
      </w:r>
    </w:p>
    <w:p w:rsidR="00212C1D" w:rsidRDefault="00212C1D" w:rsidP="00212C1D">
      <w:pPr>
        <w:jc w:val="center"/>
        <w:rPr>
          <w:b/>
          <w:sz w:val="28"/>
          <w:szCs w:val="28"/>
        </w:rPr>
      </w:pPr>
      <w:proofErr w:type="spellStart"/>
      <w:r w:rsidRPr="00212C1D">
        <w:rPr>
          <w:b/>
          <w:sz w:val="28"/>
          <w:szCs w:val="28"/>
        </w:rPr>
        <w:t>Альметьевского</w:t>
      </w:r>
      <w:proofErr w:type="spellEnd"/>
      <w:r w:rsidRPr="00212C1D">
        <w:rPr>
          <w:b/>
          <w:sz w:val="28"/>
          <w:szCs w:val="28"/>
        </w:rPr>
        <w:t xml:space="preserve"> муниципального района</w:t>
      </w:r>
      <w:bookmarkStart w:id="0" w:name="_GoBack"/>
      <w:bookmarkEnd w:id="0"/>
    </w:p>
    <w:p w:rsidR="00212C1D" w:rsidRDefault="00212C1D" w:rsidP="00212C1D">
      <w:pPr>
        <w:jc w:val="center"/>
        <w:rPr>
          <w:b/>
          <w:sz w:val="28"/>
          <w:szCs w:val="28"/>
        </w:rPr>
      </w:pPr>
      <w:r w:rsidRPr="00212C1D">
        <w:rPr>
          <w:b/>
          <w:sz w:val="28"/>
          <w:szCs w:val="28"/>
        </w:rPr>
        <w:t>Постановлением №134 от 26.01. 2018 года</w:t>
      </w:r>
    </w:p>
    <w:p w:rsidR="00212C1D" w:rsidRDefault="00212C1D" w:rsidP="00212C1D">
      <w:pPr>
        <w:jc w:val="center"/>
        <w:rPr>
          <w:b/>
          <w:sz w:val="28"/>
          <w:szCs w:val="28"/>
        </w:rPr>
      </w:pPr>
      <w:r w:rsidRPr="00212C1D">
        <w:rPr>
          <w:b/>
          <w:sz w:val="28"/>
          <w:szCs w:val="28"/>
        </w:rPr>
        <w:t>закрепил территории АМР</w:t>
      </w:r>
    </w:p>
    <w:p w:rsidR="00212C1D" w:rsidRPr="00212C1D" w:rsidRDefault="00212C1D" w:rsidP="00212C1D">
      <w:pPr>
        <w:jc w:val="center"/>
        <w:rPr>
          <w:b/>
          <w:sz w:val="28"/>
          <w:szCs w:val="28"/>
        </w:rPr>
      </w:pPr>
      <w:r w:rsidRPr="00212C1D">
        <w:rPr>
          <w:b/>
          <w:sz w:val="28"/>
          <w:szCs w:val="28"/>
        </w:rPr>
        <w:t>за общеобразовательными учреждениями</w:t>
      </w:r>
    </w:p>
    <w:p w:rsidR="00212C1D" w:rsidRPr="00212C1D" w:rsidRDefault="00212C1D" w:rsidP="00212C1D">
      <w:pPr>
        <w:jc w:val="center"/>
        <w:rPr>
          <w:b/>
          <w:sz w:val="28"/>
          <w:szCs w:val="28"/>
        </w:rPr>
      </w:pPr>
    </w:p>
    <w:p w:rsidR="00212C1D" w:rsidRDefault="00212C1D"/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5811"/>
      </w:tblGrid>
      <w:tr w:rsidR="00212C1D" w:rsidTr="00212C1D">
        <w:trPr>
          <w:trHeight w:val="258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1D" w:rsidRDefault="00212C1D">
            <w:pPr>
              <w:spacing w:line="276" w:lineRule="auto"/>
              <w:jc w:val="both"/>
              <w:outlineLvl w:val="2"/>
              <w:rPr>
                <w:bCs/>
                <w:sz w:val="25"/>
                <w:szCs w:val="25"/>
                <w:lang w:eastAsia="en-US"/>
              </w:rPr>
            </w:pPr>
            <w:r>
              <w:rPr>
                <w:bCs/>
                <w:sz w:val="25"/>
                <w:szCs w:val="25"/>
                <w:lang w:eastAsia="en-US"/>
              </w:rPr>
              <w:t xml:space="preserve">Муниципальное бюджетное общеобразовательное </w:t>
            </w:r>
            <w:proofErr w:type="gramStart"/>
            <w:r>
              <w:rPr>
                <w:bCs/>
                <w:sz w:val="25"/>
                <w:szCs w:val="25"/>
                <w:lang w:eastAsia="en-US"/>
              </w:rPr>
              <w:t>учреждение  «</w:t>
            </w:r>
            <w:proofErr w:type="spellStart"/>
            <w:proofErr w:type="gramEnd"/>
            <w:r>
              <w:rPr>
                <w:bCs/>
                <w:sz w:val="25"/>
                <w:szCs w:val="25"/>
                <w:lang w:eastAsia="en-US"/>
              </w:rPr>
              <w:t>Ямашская</w:t>
            </w:r>
            <w:proofErr w:type="spellEnd"/>
            <w:r>
              <w:rPr>
                <w:bCs/>
                <w:sz w:val="25"/>
                <w:szCs w:val="25"/>
                <w:lang w:eastAsia="en-US"/>
              </w:rPr>
              <w:t xml:space="preserve"> основная общеобразовательная школа» </w:t>
            </w:r>
            <w:proofErr w:type="spellStart"/>
            <w:r>
              <w:rPr>
                <w:bCs/>
                <w:sz w:val="25"/>
                <w:szCs w:val="25"/>
                <w:lang w:eastAsia="en-US"/>
              </w:rPr>
              <w:t>Альметьев-ского</w:t>
            </w:r>
            <w:proofErr w:type="spellEnd"/>
            <w:r>
              <w:rPr>
                <w:bCs/>
                <w:sz w:val="25"/>
                <w:szCs w:val="25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5"/>
                <w:szCs w:val="25"/>
                <w:lang w:eastAsia="en-US"/>
              </w:rPr>
              <w:t>муниципально-го</w:t>
            </w:r>
            <w:proofErr w:type="spellEnd"/>
            <w:r>
              <w:rPr>
                <w:bCs/>
                <w:sz w:val="25"/>
                <w:szCs w:val="25"/>
                <w:lang w:eastAsia="en-US"/>
              </w:rPr>
              <w:t xml:space="preserve"> района Республики Татарстан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C1D" w:rsidRDefault="00212C1D">
            <w:pPr>
              <w:spacing w:line="276" w:lineRule="auto"/>
              <w:rPr>
                <w:bCs/>
                <w:sz w:val="25"/>
                <w:szCs w:val="25"/>
                <w:lang w:eastAsia="en-US"/>
              </w:rPr>
            </w:pPr>
            <w:proofErr w:type="spellStart"/>
            <w:r>
              <w:rPr>
                <w:bCs/>
                <w:sz w:val="25"/>
                <w:szCs w:val="25"/>
                <w:lang w:eastAsia="en-US"/>
              </w:rPr>
              <w:t>с.Ямаш</w:t>
            </w:r>
            <w:proofErr w:type="spellEnd"/>
            <w:r>
              <w:rPr>
                <w:bCs/>
                <w:sz w:val="25"/>
                <w:szCs w:val="25"/>
                <w:lang w:eastAsia="en-US"/>
              </w:rPr>
              <w:t xml:space="preserve">, ул. Советская, д.1-197; ул. Молодежная, д.1-15; </w:t>
            </w:r>
            <w:proofErr w:type="spellStart"/>
            <w:r>
              <w:rPr>
                <w:bCs/>
                <w:sz w:val="25"/>
                <w:szCs w:val="25"/>
                <w:lang w:eastAsia="en-US"/>
              </w:rPr>
              <w:t>ул.Горшкова</w:t>
            </w:r>
            <w:proofErr w:type="spellEnd"/>
            <w:r>
              <w:rPr>
                <w:bCs/>
                <w:sz w:val="25"/>
                <w:szCs w:val="25"/>
                <w:lang w:eastAsia="en-US"/>
              </w:rPr>
              <w:t>, д.1-14; ул. Дорожная, д.1-</w:t>
            </w:r>
            <w:proofErr w:type="gramStart"/>
            <w:r>
              <w:rPr>
                <w:bCs/>
                <w:sz w:val="25"/>
                <w:szCs w:val="25"/>
                <w:lang w:eastAsia="en-US"/>
              </w:rPr>
              <w:t xml:space="preserve">14;  </w:t>
            </w:r>
            <w:proofErr w:type="spellStart"/>
            <w:r>
              <w:rPr>
                <w:bCs/>
                <w:sz w:val="25"/>
                <w:szCs w:val="25"/>
                <w:lang w:eastAsia="en-US"/>
              </w:rPr>
              <w:t>ул.Полевая</w:t>
            </w:r>
            <w:proofErr w:type="spellEnd"/>
            <w:proofErr w:type="gramEnd"/>
            <w:r>
              <w:rPr>
                <w:bCs/>
                <w:sz w:val="25"/>
                <w:szCs w:val="25"/>
                <w:lang w:eastAsia="en-US"/>
              </w:rPr>
              <w:t>, д.1-5.</w:t>
            </w:r>
          </w:p>
        </w:tc>
      </w:tr>
    </w:tbl>
    <w:p w:rsidR="00212C1D" w:rsidRDefault="00212C1D"/>
    <w:sectPr w:rsidR="00212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1D"/>
    <w:rsid w:val="00212C1D"/>
    <w:rsid w:val="00B0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3D1EB-80CD-48FA-9C1D-AD73A132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370</Characters>
  <Application>Microsoft Office Word</Application>
  <DocSecurity>0</DocSecurity>
  <Lines>3</Lines>
  <Paragraphs>1</Paragraphs>
  <ScaleCrop>false</ScaleCrop>
  <Company>diakov.net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2</cp:revision>
  <dcterms:created xsi:type="dcterms:W3CDTF">2018-02-01T17:57:00Z</dcterms:created>
  <dcterms:modified xsi:type="dcterms:W3CDTF">2018-02-01T18:05:00Z</dcterms:modified>
</cp:coreProperties>
</file>